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0B" w:rsidRDefault="00EF4AD1" w:rsidP="00D62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AD1">
        <w:rPr>
          <w:rFonts w:ascii="Times New Roman" w:hAnsi="Times New Roman" w:cs="Times New Roman"/>
          <w:sz w:val="28"/>
          <w:szCs w:val="28"/>
        </w:rPr>
        <w:t>Незаконное нанесение графически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7B701E" w:rsidRDefault="00EF4AD1" w:rsidP="00D62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изображений на объекты г. </w:t>
      </w:r>
      <w:r w:rsidRPr="00EF4AD1">
        <w:rPr>
          <w:rFonts w:ascii="Times New Roman" w:hAnsi="Times New Roman" w:cs="Times New Roman"/>
          <w:sz w:val="28"/>
          <w:szCs w:val="28"/>
        </w:rPr>
        <w:t>Смоленска</w:t>
      </w:r>
    </w:p>
    <w:p w:rsidR="00D6210B" w:rsidRDefault="00D6210B" w:rsidP="00D62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701E" w:rsidRDefault="007B701E" w:rsidP="00D6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Нанесение на стены домов различного рода надписей, рисунков относится к проявлениям хулиганства и вандализма. </w:t>
      </w:r>
      <w:r w:rsidR="000656DE">
        <w:rPr>
          <w:rFonts w:ascii="Times New Roman" w:hAnsi="Times New Roman" w:cs="Times New Roman"/>
          <w:sz w:val="28"/>
          <w:szCs w:val="28"/>
        </w:rPr>
        <w:t xml:space="preserve">Любая надпись на стене является нелегальной, если не было получено разрешение от собственника. </w:t>
      </w:r>
    </w:p>
    <w:p w:rsidR="00F00C20" w:rsidRDefault="00F00C20" w:rsidP="00D6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7.17 КоАП РФ умышленное уничтожение или повреждени</w:t>
      </w:r>
      <w:r w:rsidR="009277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чужого имущества, если эти действия не по</w:t>
      </w:r>
      <w:r w:rsidR="00927746">
        <w:rPr>
          <w:rFonts w:ascii="Times New Roman" w:hAnsi="Times New Roman" w:cs="Times New Roman"/>
          <w:sz w:val="28"/>
          <w:szCs w:val="28"/>
        </w:rPr>
        <w:t>влекли причинение значительного ущерба</w:t>
      </w:r>
      <w:r w:rsidR="00E11E59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</w:t>
      </w:r>
      <w:r w:rsidR="001636BC">
        <w:rPr>
          <w:rFonts w:ascii="Times New Roman" w:hAnsi="Times New Roman" w:cs="Times New Roman"/>
          <w:sz w:val="28"/>
          <w:szCs w:val="28"/>
        </w:rPr>
        <w:t>ого штрафа в размере от трехсот до пятисот рублей (в том числе нанесение граффити на фасад здания)</w:t>
      </w:r>
    </w:p>
    <w:p w:rsidR="001636BC" w:rsidRDefault="00EA23DF" w:rsidP="00D6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1 ст. 20.1 КоАП РФ - м</w:t>
      </w:r>
      <w:r w:rsidR="001636BC" w:rsidRPr="001636BC">
        <w:rPr>
          <w:rFonts w:ascii="Times New Roman" w:hAnsi="Times New Roman" w:cs="Times New Roman"/>
          <w:sz w:val="28"/>
          <w:szCs w:val="28"/>
        </w:rPr>
        <w:t>елкое хулиганство, то есть нарушение общественного порядка, выражающее явное неуважение к обществу, сопровождающееся уничтожением или п</w:t>
      </w:r>
      <w:r w:rsidR="002366D4">
        <w:rPr>
          <w:rFonts w:ascii="Times New Roman" w:hAnsi="Times New Roman" w:cs="Times New Roman"/>
          <w:sz w:val="28"/>
          <w:szCs w:val="28"/>
        </w:rPr>
        <w:t xml:space="preserve">овреждением чужого имущества, </w:t>
      </w:r>
      <w:r w:rsidR="001636BC" w:rsidRPr="001636B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2366D4" w:rsidRDefault="002366D4" w:rsidP="00D6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 ч. 1 ст. 214 УК РФ – в</w:t>
      </w:r>
      <w:r w:rsidRPr="002366D4">
        <w:rPr>
          <w:rFonts w:ascii="Times New Roman" w:hAnsi="Times New Roman" w:cs="Times New Roman"/>
          <w:sz w:val="28"/>
          <w:szCs w:val="28"/>
        </w:rPr>
        <w:t>андализм, то есть осквернение зданий или иных сооружений, порча имущества на общественном транспорте и</w:t>
      </w:r>
      <w:r w:rsidR="00D42B2B">
        <w:rPr>
          <w:rFonts w:ascii="Times New Roman" w:hAnsi="Times New Roman" w:cs="Times New Roman"/>
          <w:sz w:val="28"/>
          <w:szCs w:val="28"/>
        </w:rPr>
        <w:t xml:space="preserve">ли в иных общественных местах, </w:t>
      </w:r>
      <w:r w:rsidRPr="002366D4">
        <w:rPr>
          <w:rFonts w:ascii="Times New Roman" w:hAnsi="Times New Roman" w:cs="Times New Roman"/>
          <w:sz w:val="28"/>
          <w:szCs w:val="28"/>
        </w:rPr>
        <w:t xml:space="preserve">наказывается штрафом в размере до сорока тысяч рублей или в размере заработной платы или </w:t>
      </w:r>
      <w:proofErr w:type="gramStart"/>
      <w:r w:rsidRPr="002366D4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2366D4">
        <w:rPr>
          <w:rFonts w:ascii="Times New Roman" w:hAnsi="Times New Roman" w:cs="Times New Roman"/>
          <w:sz w:val="28"/>
          <w:szCs w:val="28"/>
        </w:rPr>
        <w:t xml:space="preserve"> осужденного за период до трех месяцев, либо обязательными работами на срок до трехсот шестидесяти часов, либо исправительными работами на срок до одного года, либо арестом на срок до трех месяцев.</w:t>
      </w:r>
    </w:p>
    <w:p w:rsidR="00D42B2B" w:rsidRPr="00EF4AD1" w:rsidRDefault="00D42B2B" w:rsidP="00D6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Осквернение означает приведение внешнего вида здания или иного сооружения в оскорбительное, непристойное с точки зрения общественной нравственности состояние (нанесение не</w:t>
      </w:r>
      <w:r w:rsidR="00D6210B">
        <w:rPr>
          <w:rFonts w:ascii="Times New Roman" w:hAnsi="Times New Roman" w:cs="Times New Roman"/>
          <w:sz w:val="28"/>
          <w:szCs w:val="28"/>
        </w:rPr>
        <w:t>пристойных рисунков, надписей ци</w:t>
      </w:r>
      <w:r>
        <w:rPr>
          <w:rFonts w:ascii="Times New Roman" w:hAnsi="Times New Roman" w:cs="Times New Roman"/>
          <w:sz w:val="28"/>
          <w:szCs w:val="28"/>
        </w:rPr>
        <w:t>ничного содержания, нецензурных слов, загрязнение зданий и сооружений красящими веществами, нечистотами и т.п.).</w:t>
      </w:r>
    </w:p>
    <w:sectPr w:rsidR="00D42B2B" w:rsidRPr="00EF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D1"/>
    <w:rsid w:val="000656DE"/>
    <w:rsid w:val="001636BC"/>
    <w:rsid w:val="002366D4"/>
    <w:rsid w:val="00617720"/>
    <w:rsid w:val="00790117"/>
    <w:rsid w:val="007B701E"/>
    <w:rsid w:val="00927746"/>
    <w:rsid w:val="00D42B2B"/>
    <w:rsid w:val="00D6210B"/>
    <w:rsid w:val="00E11E59"/>
    <w:rsid w:val="00EA23DF"/>
    <w:rsid w:val="00EF4AD1"/>
    <w:rsid w:val="00F0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3AF8"/>
  <w15:chartTrackingRefBased/>
  <w15:docId w15:val="{196E65A0-A8D3-440D-A09A-48AAED4D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Проскурнова Елена Николаевна</dc:creator>
  <cp:keywords/>
  <dc:description/>
  <cp:lastModifiedBy>Проскурнова Елена Николаевна</cp:lastModifiedBy>
  <cp:revision>1</cp:revision>
  <dcterms:created xsi:type="dcterms:W3CDTF">2024-02-02T10:53:00Z</dcterms:created>
  <dcterms:modified xsi:type="dcterms:W3CDTF">2024-02-02T11:40:00Z</dcterms:modified>
</cp:coreProperties>
</file>